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A7B4E" w14:textId="77777777" w:rsidR="007C62E7" w:rsidRDefault="007C62E7" w:rsidP="007C62E7">
      <w:pPr>
        <w:rPr>
          <w:b/>
          <w:sz w:val="21"/>
          <w:szCs w:val="21"/>
        </w:rPr>
      </w:pPr>
    </w:p>
    <w:p w14:paraId="51C779BB" w14:textId="12D8E9B5" w:rsidR="007C62E7" w:rsidRDefault="007C62E7" w:rsidP="007C62E7">
      <w:pPr>
        <w:rPr>
          <w:sz w:val="21"/>
          <w:szCs w:val="21"/>
        </w:rPr>
      </w:pPr>
      <w:r w:rsidRPr="007D64CF">
        <w:rPr>
          <w:b/>
          <w:sz w:val="21"/>
          <w:szCs w:val="21"/>
        </w:rPr>
        <w:t>The Isabella Township Regular Board Meeting was called to order</w:t>
      </w:r>
      <w:r w:rsidRPr="007D64CF">
        <w:rPr>
          <w:sz w:val="21"/>
          <w:szCs w:val="21"/>
        </w:rPr>
        <w:t>:  by Supervisor Rick Ervin at 7:00 p.m.</w:t>
      </w:r>
      <w:r>
        <w:rPr>
          <w:sz w:val="21"/>
          <w:szCs w:val="21"/>
        </w:rPr>
        <w:t xml:space="preserve"> virtually. </w:t>
      </w:r>
    </w:p>
    <w:p w14:paraId="6C95CC87" w14:textId="77777777" w:rsidR="007C62E7" w:rsidRPr="007D64CF" w:rsidRDefault="007C62E7" w:rsidP="007C62E7">
      <w:pPr>
        <w:rPr>
          <w:sz w:val="21"/>
          <w:szCs w:val="21"/>
        </w:rPr>
      </w:pPr>
    </w:p>
    <w:p w14:paraId="49D44FD4" w14:textId="77777777" w:rsidR="007C62E7" w:rsidRPr="007D64CF" w:rsidRDefault="007C62E7" w:rsidP="007C62E7">
      <w:pPr>
        <w:rPr>
          <w:sz w:val="21"/>
          <w:szCs w:val="21"/>
        </w:rPr>
      </w:pPr>
      <w:r w:rsidRPr="007D64CF">
        <w:rPr>
          <w:b/>
          <w:sz w:val="21"/>
          <w:szCs w:val="21"/>
        </w:rPr>
        <w:t>Present were:</w:t>
      </w:r>
      <w:r w:rsidRPr="007D64CF">
        <w:rPr>
          <w:sz w:val="21"/>
          <w:szCs w:val="21"/>
        </w:rPr>
        <w:t xml:space="preserve"> Linda Bechtel, Rick Ervin, </w:t>
      </w:r>
      <w:r>
        <w:rPr>
          <w:sz w:val="21"/>
          <w:szCs w:val="21"/>
        </w:rPr>
        <w:t xml:space="preserve">Hannah Fitzpatrick, </w:t>
      </w:r>
      <w:r w:rsidRPr="007D64CF">
        <w:rPr>
          <w:sz w:val="21"/>
          <w:szCs w:val="21"/>
        </w:rPr>
        <w:t xml:space="preserve">Thomas Reihl, and </w:t>
      </w:r>
      <w:r>
        <w:rPr>
          <w:sz w:val="21"/>
          <w:szCs w:val="21"/>
        </w:rPr>
        <w:t>Robert Walton</w:t>
      </w:r>
    </w:p>
    <w:p w14:paraId="71074A5C" w14:textId="77777777" w:rsidR="007C62E7" w:rsidRPr="007D64CF" w:rsidRDefault="007C62E7" w:rsidP="007C62E7">
      <w:pPr>
        <w:rPr>
          <w:b/>
          <w:sz w:val="21"/>
          <w:szCs w:val="21"/>
        </w:rPr>
      </w:pPr>
    </w:p>
    <w:p w14:paraId="3FBC9D2A" w14:textId="77777777" w:rsidR="007C62E7" w:rsidRPr="007D64CF" w:rsidRDefault="007C62E7" w:rsidP="007C62E7">
      <w:pPr>
        <w:rPr>
          <w:sz w:val="21"/>
          <w:szCs w:val="21"/>
        </w:rPr>
      </w:pPr>
      <w:r w:rsidRPr="007D64CF">
        <w:rPr>
          <w:b/>
          <w:sz w:val="21"/>
          <w:szCs w:val="21"/>
        </w:rPr>
        <w:t>Meeting opened with Pledge of Allegiance</w:t>
      </w:r>
      <w:r w:rsidRPr="007D64CF">
        <w:rPr>
          <w:sz w:val="21"/>
          <w:szCs w:val="21"/>
        </w:rPr>
        <w:t xml:space="preserve"> led by Supervisor Rick Ervin.</w:t>
      </w:r>
    </w:p>
    <w:p w14:paraId="41E623E8" w14:textId="77777777" w:rsidR="007C62E7" w:rsidRPr="007D64CF" w:rsidRDefault="007C62E7" w:rsidP="007C62E7">
      <w:pPr>
        <w:rPr>
          <w:sz w:val="21"/>
          <w:szCs w:val="21"/>
        </w:rPr>
      </w:pPr>
    </w:p>
    <w:p w14:paraId="34FC5858" w14:textId="41CA19B5" w:rsidR="007C62E7" w:rsidRPr="007D64CF" w:rsidRDefault="007C62E7" w:rsidP="007C62E7">
      <w:pPr>
        <w:rPr>
          <w:sz w:val="21"/>
          <w:szCs w:val="21"/>
        </w:rPr>
      </w:pPr>
      <w:r w:rsidRPr="007D64CF">
        <w:rPr>
          <w:b/>
          <w:sz w:val="21"/>
          <w:szCs w:val="21"/>
        </w:rPr>
        <w:t>Approval of Agenda</w:t>
      </w:r>
      <w:r w:rsidRPr="007D64CF">
        <w:rPr>
          <w:sz w:val="21"/>
          <w:szCs w:val="21"/>
        </w:rPr>
        <w:t xml:space="preserve">:  </w:t>
      </w:r>
      <w:r>
        <w:rPr>
          <w:sz w:val="21"/>
          <w:szCs w:val="21"/>
        </w:rPr>
        <w:t>Thomas Reihl</w:t>
      </w:r>
      <w:r w:rsidRPr="007D64CF">
        <w:rPr>
          <w:sz w:val="21"/>
          <w:szCs w:val="21"/>
        </w:rPr>
        <w:t xml:space="preserve"> moved to approve a</w:t>
      </w:r>
      <w:r>
        <w:rPr>
          <w:sz w:val="21"/>
          <w:szCs w:val="21"/>
        </w:rPr>
        <w:t xml:space="preserve">genda </w:t>
      </w:r>
      <w:r>
        <w:rPr>
          <w:sz w:val="21"/>
          <w:szCs w:val="21"/>
        </w:rPr>
        <w:t>as presented</w:t>
      </w:r>
      <w:r>
        <w:rPr>
          <w:sz w:val="21"/>
          <w:szCs w:val="21"/>
        </w:rPr>
        <w:t>. Robert Walton supported</w:t>
      </w:r>
      <w:r w:rsidRPr="007D64CF">
        <w:rPr>
          <w:sz w:val="21"/>
          <w:szCs w:val="21"/>
        </w:rPr>
        <w:t>.</w:t>
      </w:r>
      <w:r>
        <w:rPr>
          <w:sz w:val="21"/>
          <w:szCs w:val="21"/>
        </w:rPr>
        <w:t xml:space="preserve"> </w:t>
      </w:r>
      <w:r w:rsidRPr="007D64CF">
        <w:rPr>
          <w:sz w:val="21"/>
          <w:szCs w:val="21"/>
        </w:rPr>
        <w:t xml:space="preserve">Agenda approved. </w:t>
      </w:r>
    </w:p>
    <w:p w14:paraId="4FD5F25F" w14:textId="77777777" w:rsidR="007C62E7" w:rsidRDefault="007C62E7" w:rsidP="007C62E7">
      <w:pPr>
        <w:rPr>
          <w:sz w:val="21"/>
          <w:szCs w:val="21"/>
        </w:rPr>
      </w:pPr>
    </w:p>
    <w:p w14:paraId="5DC00E83" w14:textId="4FB7A07A" w:rsidR="007C62E7" w:rsidRPr="007D64CF" w:rsidRDefault="007C62E7" w:rsidP="007C62E7">
      <w:pPr>
        <w:rPr>
          <w:sz w:val="21"/>
          <w:szCs w:val="21"/>
        </w:rPr>
      </w:pPr>
      <w:r w:rsidRPr="007D64CF">
        <w:rPr>
          <w:b/>
          <w:sz w:val="21"/>
          <w:szCs w:val="21"/>
        </w:rPr>
        <w:t>Approval of Minutes:</w:t>
      </w:r>
      <w:r w:rsidRPr="007D64CF">
        <w:rPr>
          <w:sz w:val="21"/>
          <w:szCs w:val="21"/>
        </w:rPr>
        <w:t xml:space="preserve">  Minutes were reviewed from the </w:t>
      </w:r>
      <w:r>
        <w:rPr>
          <w:sz w:val="21"/>
          <w:szCs w:val="21"/>
        </w:rPr>
        <w:t>November 9</w:t>
      </w:r>
      <w:r w:rsidRPr="007D64CF">
        <w:rPr>
          <w:sz w:val="21"/>
          <w:szCs w:val="21"/>
        </w:rPr>
        <w:t>, 20</w:t>
      </w:r>
      <w:r>
        <w:rPr>
          <w:sz w:val="21"/>
          <w:szCs w:val="21"/>
        </w:rPr>
        <w:t>20</w:t>
      </w:r>
      <w:r w:rsidRPr="007D64CF">
        <w:rPr>
          <w:sz w:val="21"/>
          <w:szCs w:val="21"/>
        </w:rPr>
        <w:t xml:space="preserve"> meeting.  </w:t>
      </w:r>
    </w:p>
    <w:p w14:paraId="2BF995ED" w14:textId="0CE93C94" w:rsidR="007C62E7" w:rsidRDefault="007C62E7" w:rsidP="007C62E7">
      <w:pPr>
        <w:rPr>
          <w:sz w:val="21"/>
          <w:szCs w:val="21"/>
        </w:rPr>
      </w:pPr>
      <w:r>
        <w:rPr>
          <w:sz w:val="21"/>
          <w:szCs w:val="21"/>
        </w:rPr>
        <w:t>Robert Walton</w:t>
      </w:r>
      <w:r w:rsidRPr="007D64CF">
        <w:rPr>
          <w:sz w:val="21"/>
          <w:szCs w:val="21"/>
        </w:rPr>
        <w:t xml:space="preserve"> moved to approve minutes</w:t>
      </w:r>
      <w:r>
        <w:rPr>
          <w:sz w:val="21"/>
          <w:szCs w:val="21"/>
        </w:rPr>
        <w:t xml:space="preserve"> with correction on financial balance</w:t>
      </w:r>
      <w:r>
        <w:rPr>
          <w:sz w:val="21"/>
          <w:szCs w:val="21"/>
        </w:rPr>
        <w:t xml:space="preserve">. </w:t>
      </w:r>
      <w:r>
        <w:rPr>
          <w:sz w:val="21"/>
          <w:szCs w:val="21"/>
        </w:rPr>
        <w:t>Thomas Reihl</w:t>
      </w:r>
      <w:r w:rsidRPr="007D64CF">
        <w:rPr>
          <w:sz w:val="21"/>
          <w:szCs w:val="21"/>
        </w:rPr>
        <w:t xml:space="preserve"> supported.  Motion passed.</w:t>
      </w:r>
    </w:p>
    <w:p w14:paraId="6AC5B362" w14:textId="3D7FAA97" w:rsidR="007C62E7" w:rsidRPr="007C62E7" w:rsidRDefault="007C62E7" w:rsidP="007C62E7">
      <w:pPr>
        <w:rPr>
          <w:b/>
          <w:bCs/>
          <w:sz w:val="21"/>
          <w:szCs w:val="21"/>
        </w:rPr>
      </w:pPr>
    </w:p>
    <w:p w14:paraId="63DAFB84" w14:textId="06AC25FF" w:rsidR="007C62E7" w:rsidRDefault="007C62E7" w:rsidP="007C62E7">
      <w:pPr>
        <w:rPr>
          <w:sz w:val="21"/>
          <w:szCs w:val="21"/>
        </w:rPr>
      </w:pPr>
      <w:r w:rsidRPr="007C62E7">
        <w:rPr>
          <w:b/>
          <w:bCs/>
          <w:sz w:val="21"/>
          <w:szCs w:val="21"/>
        </w:rPr>
        <w:t xml:space="preserve">Assessor Report: </w:t>
      </w:r>
      <w:r>
        <w:rPr>
          <w:sz w:val="21"/>
          <w:szCs w:val="21"/>
        </w:rPr>
        <w:t xml:space="preserve">Bill Strouse discussed BS&amp;A software and tax assessments. Must now be placed on internet per State of Michigan and Assessment Reform. Also discussed options available to add service online. </w:t>
      </w:r>
    </w:p>
    <w:p w14:paraId="253DEC84" w14:textId="77777777" w:rsidR="007C62E7" w:rsidRDefault="007C62E7" w:rsidP="007C62E7">
      <w:pPr>
        <w:rPr>
          <w:sz w:val="21"/>
          <w:szCs w:val="21"/>
        </w:rPr>
      </w:pPr>
    </w:p>
    <w:p w14:paraId="65C04396" w14:textId="6DB95183" w:rsidR="007C62E7" w:rsidRPr="007C62E7" w:rsidRDefault="007C62E7" w:rsidP="007C62E7">
      <w:pPr>
        <w:rPr>
          <w:sz w:val="21"/>
          <w:szCs w:val="21"/>
        </w:rPr>
      </w:pPr>
      <w:r>
        <w:rPr>
          <w:sz w:val="21"/>
          <w:szCs w:val="21"/>
        </w:rPr>
        <w:t xml:space="preserve">Robert Walton made a motion to move forward with cost free assessment option online. Thomas Reihl supported. A roll call vote was taken and all board members in attendance approved motion as presented. </w:t>
      </w:r>
    </w:p>
    <w:p w14:paraId="7737CEE9" w14:textId="77777777" w:rsidR="007C62E7" w:rsidRPr="007C62E7" w:rsidRDefault="007C62E7" w:rsidP="007C62E7">
      <w:pPr>
        <w:rPr>
          <w:b/>
          <w:bCs/>
          <w:sz w:val="21"/>
          <w:szCs w:val="21"/>
        </w:rPr>
      </w:pPr>
    </w:p>
    <w:p w14:paraId="13ED5F8B" w14:textId="752E40D0" w:rsidR="00CF5CBB" w:rsidRPr="00CF5CBB" w:rsidRDefault="00CF5CBB" w:rsidP="007C62E7">
      <w:pPr>
        <w:rPr>
          <w:sz w:val="21"/>
          <w:szCs w:val="21"/>
        </w:rPr>
      </w:pPr>
      <w:r>
        <w:rPr>
          <w:b/>
          <w:bCs/>
          <w:sz w:val="21"/>
          <w:szCs w:val="21"/>
        </w:rPr>
        <w:t xml:space="preserve">Public Comment: </w:t>
      </w:r>
      <w:r>
        <w:rPr>
          <w:sz w:val="21"/>
          <w:szCs w:val="21"/>
        </w:rPr>
        <w:t xml:space="preserve">John </w:t>
      </w:r>
      <w:proofErr w:type="spellStart"/>
      <w:r>
        <w:rPr>
          <w:sz w:val="21"/>
          <w:szCs w:val="21"/>
        </w:rPr>
        <w:t>Benaske</w:t>
      </w:r>
      <w:proofErr w:type="spellEnd"/>
      <w:r>
        <w:rPr>
          <w:sz w:val="21"/>
          <w:szCs w:val="21"/>
        </w:rPr>
        <w:t xml:space="preserve"> asked about Wind Project and when it will be complete. Also wondered who would maintain roads to turbines. John Derby gave reminder for Wreaths Across America. Also asked clarifying questions on the tax assessment access online for residents. </w:t>
      </w:r>
    </w:p>
    <w:p w14:paraId="3309C5A5" w14:textId="6FF7E3DC" w:rsidR="007C62E7" w:rsidRDefault="007C62E7" w:rsidP="007C62E7">
      <w:pPr>
        <w:rPr>
          <w:b/>
          <w:bCs/>
          <w:sz w:val="21"/>
          <w:szCs w:val="21"/>
        </w:rPr>
      </w:pPr>
      <w:r w:rsidRPr="002218FC">
        <w:rPr>
          <w:b/>
          <w:bCs/>
          <w:sz w:val="21"/>
          <w:szCs w:val="21"/>
        </w:rPr>
        <w:t xml:space="preserve">Old Business: </w:t>
      </w:r>
    </w:p>
    <w:p w14:paraId="18F00E4E" w14:textId="5781476E" w:rsidR="007C62E7" w:rsidRPr="002218FC" w:rsidRDefault="007C62E7" w:rsidP="007C62E7">
      <w:pPr>
        <w:pStyle w:val="ListParagraph"/>
        <w:numPr>
          <w:ilvl w:val="0"/>
          <w:numId w:val="2"/>
        </w:numPr>
        <w:rPr>
          <w:b/>
          <w:bCs/>
          <w:sz w:val="21"/>
          <w:szCs w:val="21"/>
        </w:rPr>
      </w:pPr>
      <w:r>
        <w:rPr>
          <w:sz w:val="21"/>
          <w:szCs w:val="21"/>
        </w:rPr>
        <w:t>Wreaths Across America will take place on December 19, 2020 at 11:00 am.</w:t>
      </w:r>
    </w:p>
    <w:p w14:paraId="4C618520" w14:textId="77777777" w:rsidR="007C62E7" w:rsidRPr="002218FC" w:rsidRDefault="007C62E7" w:rsidP="007C62E7">
      <w:pPr>
        <w:pStyle w:val="ListParagraph"/>
        <w:rPr>
          <w:b/>
          <w:bCs/>
          <w:sz w:val="21"/>
          <w:szCs w:val="21"/>
        </w:rPr>
      </w:pPr>
    </w:p>
    <w:p w14:paraId="543CFEB5" w14:textId="77777777" w:rsidR="007C62E7" w:rsidRDefault="007C62E7" w:rsidP="007C62E7">
      <w:pPr>
        <w:rPr>
          <w:b/>
          <w:sz w:val="21"/>
          <w:szCs w:val="21"/>
        </w:rPr>
      </w:pPr>
      <w:r w:rsidRPr="007D64CF">
        <w:rPr>
          <w:b/>
          <w:sz w:val="21"/>
          <w:szCs w:val="21"/>
        </w:rPr>
        <w:t>New Business:</w:t>
      </w:r>
    </w:p>
    <w:p w14:paraId="29F6097A" w14:textId="77777777" w:rsidR="00CF5CBB" w:rsidRPr="00CF5CBB" w:rsidRDefault="00CF5CBB" w:rsidP="00CF5CBB">
      <w:pPr>
        <w:pStyle w:val="ListParagraph"/>
        <w:numPr>
          <w:ilvl w:val="0"/>
          <w:numId w:val="1"/>
        </w:numPr>
        <w:rPr>
          <w:b/>
          <w:sz w:val="21"/>
          <w:szCs w:val="21"/>
        </w:rPr>
      </w:pPr>
      <w:r>
        <w:rPr>
          <w:sz w:val="21"/>
          <w:szCs w:val="21"/>
        </w:rPr>
        <w:t>Rick Ervin gave update on roads.</w:t>
      </w:r>
    </w:p>
    <w:p w14:paraId="00CF463A" w14:textId="77777777" w:rsidR="00CF5CBB" w:rsidRPr="00CF5CBB" w:rsidRDefault="00CF5CBB" w:rsidP="00CF5CBB">
      <w:pPr>
        <w:pStyle w:val="ListParagraph"/>
        <w:numPr>
          <w:ilvl w:val="0"/>
          <w:numId w:val="1"/>
        </w:numPr>
        <w:rPr>
          <w:b/>
          <w:sz w:val="21"/>
          <w:szCs w:val="21"/>
        </w:rPr>
      </w:pPr>
      <w:r>
        <w:rPr>
          <w:sz w:val="21"/>
          <w:szCs w:val="21"/>
        </w:rPr>
        <w:t>Rick Ervin and Hannah Fitzpatrick working on purchasing policies per auditor suggestion.</w:t>
      </w:r>
    </w:p>
    <w:p w14:paraId="3F6870B1" w14:textId="77777777" w:rsidR="00CF5CBB" w:rsidRPr="00CF5CBB" w:rsidRDefault="00CF5CBB" w:rsidP="00CF5CBB">
      <w:pPr>
        <w:pStyle w:val="ListParagraph"/>
        <w:numPr>
          <w:ilvl w:val="0"/>
          <w:numId w:val="1"/>
        </w:numPr>
        <w:rPr>
          <w:b/>
          <w:sz w:val="21"/>
          <w:szCs w:val="21"/>
        </w:rPr>
      </w:pPr>
      <w:r>
        <w:rPr>
          <w:sz w:val="21"/>
          <w:szCs w:val="21"/>
        </w:rPr>
        <w:t>Board of Review will take place December 15, 2020 at 4:00 pm in the Isabella Township Hall.</w:t>
      </w:r>
    </w:p>
    <w:p w14:paraId="06BFE843" w14:textId="77777777" w:rsidR="00065ADB" w:rsidRPr="00065ADB" w:rsidRDefault="00CF5CBB" w:rsidP="00CF5CBB">
      <w:pPr>
        <w:pStyle w:val="ListParagraph"/>
        <w:numPr>
          <w:ilvl w:val="0"/>
          <w:numId w:val="1"/>
        </w:numPr>
        <w:rPr>
          <w:b/>
          <w:sz w:val="21"/>
          <w:szCs w:val="21"/>
        </w:rPr>
      </w:pPr>
      <w:r>
        <w:rPr>
          <w:sz w:val="21"/>
          <w:szCs w:val="21"/>
        </w:rPr>
        <w:t>Rick Ervin talked about 2% requests for future. Township received $10,000 for general allocation.</w:t>
      </w:r>
    </w:p>
    <w:p w14:paraId="2B03E32D" w14:textId="4FA0C907" w:rsidR="00CF5CBB" w:rsidRPr="00CF5CBB" w:rsidRDefault="00065ADB" w:rsidP="00CF5CBB">
      <w:pPr>
        <w:pStyle w:val="ListParagraph"/>
        <w:numPr>
          <w:ilvl w:val="0"/>
          <w:numId w:val="1"/>
        </w:numPr>
        <w:rPr>
          <w:b/>
          <w:sz w:val="21"/>
          <w:szCs w:val="21"/>
        </w:rPr>
      </w:pPr>
      <w:r>
        <w:rPr>
          <w:sz w:val="21"/>
          <w:szCs w:val="21"/>
        </w:rPr>
        <w:t>Linda Bechtel mentioned tax bills mailed on December 4, 2020 and office hours being held on December 30,2020 from 9am-5pm.</w:t>
      </w:r>
      <w:r w:rsidR="00CF5CBB">
        <w:rPr>
          <w:sz w:val="21"/>
          <w:szCs w:val="21"/>
        </w:rPr>
        <w:t xml:space="preserve"> </w:t>
      </w:r>
    </w:p>
    <w:p w14:paraId="23F48C8E" w14:textId="0C3DACAC" w:rsidR="00CF5CBB" w:rsidRPr="00CF5CBB" w:rsidRDefault="00CF5CBB" w:rsidP="00CF5CBB">
      <w:pPr>
        <w:pStyle w:val="ListParagraph"/>
        <w:numPr>
          <w:ilvl w:val="0"/>
          <w:numId w:val="1"/>
        </w:numPr>
        <w:rPr>
          <w:b/>
          <w:sz w:val="21"/>
          <w:szCs w:val="21"/>
        </w:rPr>
      </w:pPr>
      <w:r>
        <w:rPr>
          <w:sz w:val="21"/>
          <w:szCs w:val="21"/>
        </w:rPr>
        <w:t>Virtual meetings were discussed. Rick Ervin asked for approval to purchase two iPads for Township use. One for virtual meetings and one for Supervisor use.</w:t>
      </w:r>
    </w:p>
    <w:p w14:paraId="76C59531" w14:textId="77777777" w:rsidR="00CF5CBB" w:rsidRDefault="00CF5CBB" w:rsidP="00CF5CBB">
      <w:pPr>
        <w:pStyle w:val="ListParagraph"/>
        <w:rPr>
          <w:sz w:val="21"/>
          <w:szCs w:val="21"/>
        </w:rPr>
      </w:pPr>
    </w:p>
    <w:p w14:paraId="484E9AF8" w14:textId="5F82C6B3" w:rsidR="007C62E7" w:rsidRPr="00CF5CBB" w:rsidRDefault="00CF5CBB" w:rsidP="00CF5CBB">
      <w:pPr>
        <w:pStyle w:val="ListParagraph"/>
        <w:rPr>
          <w:b/>
          <w:sz w:val="21"/>
          <w:szCs w:val="21"/>
        </w:rPr>
      </w:pPr>
      <w:r>
        <w:rPr>
          <w:sz w:val="21"/>
          <w:szCs w:val="21"/>
        </w:rPr>
        <w:t xml:space="preserve">**Thomas Reihl made a resolution, seconded by Robert Walton to purchase two iPads for Township use. </w:t>
      </w:r>
      <w:r w:rsidR="007C62E7" w:rsidRPr="00CF5CBB">
        <w:rPr>
          <w:sz w:val="21"/>
          <w:szCs w:val="21"/>
        </w:rPr>
        <w:t xml:space="preserve"> </w:t>
      </w:r>
      <w:r w:rsidR="00065ADB" w:rsidRPr="007D64CF">
        <w:rPr>
          <w:sz w:val="21"/>
          <w:szCs w:val="21"/>
        </w:rPr>
        <w:t>A roll call vote was taken.  All board members in attendance approved</w:t>
      </w:r>
    </w:p>
    <w:p w14:paraId="20EE8279" w14:textId="77777777" w:rsidR="007C62E7" w:rsidRDefault="007C62E7" w:rsidP="007C62E7">
      <w:pPr>
        <w:rPr>
          <w:bCs/>
          <w:sz w:val="21"/>
          <w:szCs w:val="21"/>
        </w:rPr>
      </w:pPr>
    </w:p>
    <w:p w14:paraId="791024DC" w14:textId="34EBB0D4" w:rsidR="007C62E7" w:rsidRDefault="007C62E7" w:rsidP="007C62E7">
      <w:pPr>
        <w:rPr>
          <w:sz w:val="21"/>
          <w:szCs w:val="21"/>
        </w:rPr>
      </w:pPr>
      <w:r w:rsidRPr="007D64CF">
        <w:rPr>
          <w:b/>
          <w:sz w:val="21"/>
          <w:szCs w:val="21"/>
        </w:rPr>
        <w:t xml:space="preserve">Financial Report:  </w:t>
      </w:r>
      <w:r w:rsidRPr="007D64CF">
        <w:rPr>
          <w:sz w:val="21"/>
          <w:szCs w:val="21"/>
        </w:rPr>
        <w:t xml:space="preserve">Linda Bechtel presented the Treasurers report. </w:t>
      </w:r>
      <w:r>
        <w:rPr>
          <w:sz w:val="21"/>
          <w:szCs w:val="21"/>
        </w:rPr>
        <w:t>Thomas Reihl</w:t>
      </w:r>
      <w:r w:rsidRPr="007D64CF">
        <w:rPr>
          <w:sz w:val="21"/>
          <w:szCs w:val="21"/>
        </w:rPr>
        <w:t xml:space="preserve"> made a motion, seconded by </w:t>
      </w:r>
      <w:r>
        <w:rPr>
          <w:sz w:val="21"/>
          <w:szCs w:val="21"/>
        </w:rPr>
        <w:t>Robert Walton</w:t>
      </w:r>
      <w:r w:rsidRPr="007D64CF">
        <w:rPr>
          <w:sz w:val="21"/>
          <w:szCs w:val="21"/>
        </w:rPr>
        <w:t xml:space="preserve"> to accept the financial report with an ending balance of $</w:t>
      </w:r>
      <w:r w:rsidR="00CF5CBB">
        <w:rPr>
          <w:sz w:val="21"/>
          <w:szCs w:val="21"/>
        </w:rPr>
        <w:t>509,872.00</w:t>
      </w:r>
      <w:r w:rsidRPr="007D64CF">
        <w:rPr>
          <w:sz w:val="21"/>
          <w:szCs w:val="21"/>
        </w:rPr>
        <w:t>.</w:t>
      </w:r>
      <w:r>
        <w:rPr>
          <w:sz w:val="21"/>
          <w:szCs w:val="21"/>
        </w:rPr>
        <w:t xml:space="preserve"> </w:t>
      </w:r>
      <w:r w:rsidRPr="007D64CF">
        <w:rPr>
          <w:sz w:val="21"/>
          <w:szCs w:val="21"/>
        </w:rPr>
        <w:t>A roll call vote was taken.  All board members in attendance approved</w:t>
      </w:r>
      <w:r>
        <w:rPr>
          <w:sz w:val="21"/>
          <w:szCs w:val="21"/>
        </w:rPr>
        <w:t>.</w:t>
      </w:r>
    </w:p>
    <w:p w14:paraId="7B630201" w14:textId="77777777" w:rsidR="007C62E7" w:rsidRDefault="007C62E7" w:rsidP="007C62E7">
      <w:pPr>
        <w:rPr>
          <w:sz w:val="21"/>
          <w:szCs w:val="21"/>
        </w:rPr>
      </w:pPr>
    </w:p>
    <w:p w14:paraId="2050EAC2" w14:textId="6E6363DB" w:rsidR="007C62E7" w:rsidRPr="009C5D82" w:rsidRDefault="007C62E7" w:rsidP="007C62E7">
      <w:pPr>
        <w:rPr>
          <w:sz w:val="21"/>
          <w:szCs w:val="21"/>
        </w:rPr>
      </w:pPr>
      <w:r w:rsidRPr="007D64CF">
        <w:rPr>
          <w:sz w:val="21"/>
          <w:szCs w:val="21"/>
        </w:rPr>
        <w:t xml:space="preserve">Hannah Fitzpatrick presented the bills. </w:t>
      </w:r>
      <w:r>
        <w:rPr>
          <w:sz w:val="21"/>
          <w:szCs w:val="21"/>
        </w:rPr>
        <w:t>Rick Ervin</w:t>
      </w:r>
      <w:r w:rsidRPr="007D64CF">
        <w:rPr>
          <w:sz w:val="21"/>
          <w:szCs w:val="21"/>
        </w:rPr>
        <w:t xml:space="preserve"> made a motion, seconded by </w:t>
      </w:r>
      <w:r>
        <w:rPr>
          <w:sz w:val="21"/>
          <w:szCs w:val="21"/>
        </w:rPr>
        <w:t>Thomas Reihl</w:t>
      </w:r>
      <w:r w:rsidRPr="007D64CF">
        <w:rPr>
          <w:sz w:val="21"/>
          <w:szCs w:val="21"/>
        </w:rPr>
        <w:t xml:space="preserve"> to pay checks </w:t>
      </w:r>
      <w:r w:rsidRPr="005F3B0B">
        <w:rPr>
          <w:sz w:val="21"/>
          <w:szCs w:val="21"/>
        </w:rPr>
        <w:t>#</w:t>
      </w:r>
      <w:r>
        <w:rPr>
          <w:sz w:val="21"/>
          <w:szCs w:val="21"/>
        </w:rPr>
        <w:t>1</w:t>
      </w:r>
      <w:r w:rsidR="00CF5CBB">
        <w:rPr>
          <w:sz w:val="21"/>
          <w:szCs w:val="21"/>
        </w:rPr>
        <w:t>2310-12326</w:t>
      </w:r>
      <w:r w:rsidRPr="005F3B0B">
        <w:rPr>
          <w:sz w:val="21"/>
          <w:szCs w:val="21"/>
        </w:rPr>
        <w:t xml:space="preserve">. </w:t>
      </w:r>
      <w:r w:rsidRPr="007D64CF">
        <w:rPr>
          <w:sz w:val="21"/>
          <w:szCs w:val="21"/>
        </w:rPr>
        <w:t xml:space="preserve">A roll call vote was taken.  All board members in attendance approved to pay vouchers as presented.  </w:t>
      </w:r>
    </w:p>
    <w:p w14:paraId="5B4ADAD5" w14:textId="77777777" w:rsidR="007C62E7" w:rsidRPr="007D64CF" w:rsidRDefault="007C62E7" w:rsidP="007C62E7">
      <w:pPr>
        <w:rPr>
          <w:sz w:val="21"/>
          <w:szCs w:val="21"/>
        </w:rPr>
      </w:pPr>
    </w:p>
    <w:p w14:paraId="61BA0CB8" w14:textId="77777777" w:rsidR="007C62E7" w:rsidRPr="007D64CF" w:rsidRDefault="007C62E7" w:rsidP="007C62E7">
      <w:pPr>
        <w:rPr>
          <w:sz w:val="21"/>
          <w:szCs w:val="21"/>
          <w:vertAlign w:val="superscript"/>
        </w:rPr>
      </w:pPr>
      <w:r w:rsidRPr="007D64CF">
        <w:rPr>
          <w:b/>
          <w:sz w:val="21"/>
          <w:szCs w:val="21"/>
        </w:rPr>
        <w:t>Adjournment:</w:t>
      </w:r>
      <w:r w:rsidRPr="007D64CF">
        <w:rPr>
          <w:sz w:val="21"/>
          <w:szCs w:val="21"/>
        </w:rPr>
        <w:t xml:space="preserve">  </w:t>
      </w:r>
      <w:r>
        <w:rPr>
          <w:sz w:val="21"/>
          <w:szCs w:val="21"/>
        </w:rPr>
        <w:t>Rick Ervin</w:t>
      </w:r>
      <w:r w:rsidRPr="007D64CF">
        <w:rPr>
          <w:sz w:val="21"/>
          <w:szCs w:val="21"/>
        </w:rPr>
        <w:t xml:space="preserve"> moved to adjourn the meeting, seconded by </w:t>
      </w:r>
      <w:r>
        <w:rPr>
          <w:sz w:val="21"/>
          <w:szCs w:val="21"/>
        </w:rPr>
        <w:t>Thomas Reihl</w:t>
      </w:r>
      <w:r w:rsidRPr="007D64CF">
        <w:rPr>
          <w:sz w:val="21"/>
          <w:szCs w:val="21"/>
        </w:rPr>
        <w:t>.</w:t>
      </w:r>
      <w:r w:rsidRPr="007D64CF">
        <w:rPr>
          <w:sz w:val="21"/>
          <w:szCs w:val="21"/>
          <w:vertAlign w:val="superscript"/>
        </w:rPr>
        <w:t xml:space="preserve">     </w:t>
      </w:r>
    </w:p>
    <w:p w14:paraId="3986EBE6" w14:textId="77777777" w:rsidR="007C62E7" w:rsidRDefault="007C62E7" w:rsidP="007C62E7">
      <w:pPr>
        <w:rPr>
          <w:b/>
          <w:sz w:val="21"/>
          <w:szCs w:val="21"/>
        </w:rPr>
      </w:pPr>
      <w:r w:rsidRPr="007D64CF">
        <w:rPr>
          <w:b/>
          <w:sz w:val="21"/>
          <w:szCs w:val="21"/>
        </w:rPr>
        <w:t>Meeting declared adjourned.</w:t>
      </w:r>
      <w:r w:rsidRPr="007D64CF">
        <w:rPr>
          <w:sz w:val="21"/>
          <w:szCs w:val="21"/>
          <w:vertAlign w:val="superscript"/>
        </w:rPr>
        <w:tab/>
      </w:r>
      <w:r w:rsidRPr="007D64CF">
        <w:rPr>
          <w:sz w:val="21"/>
          <w:szCs w:val="21"/>
          <w:vertAlign w:val="superscript"/>
        </w:rPr>
        <w:tab/>
      </w:r>
    </w:p>
    <w:p w14:paraId="5C4FA42D" w14:textId="77777777" w:rsidR="007C62E7" w:rsidRDefault="007C62E7"/>
    <w:sectPr w:rsidR="007C62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C7B71" w14:textId="77777777" w:rsidR="00C347B0" w:rsidRDefault="00C347B0" w:rsidP="007C62E7">
      <w:r>
        <w:separator/>
      </w:r>
    </w:p>
  </w:endnote>
  <w:endnote w:type="continuationSeparator" w:id="0">
    <w:p w14:paraId="4E058967" w14:textId="77777777" w:rsidR="00C347B0" w:rsidRDefault="00C347B0" w:rsidP="007C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3D7BE" w14:textId="77777777" w:rsidR="00597E3B" w:rsidRPr="00597E3B" w:rsidRDefault="00C347B0" w:rsidP="00597E3B">
    <w:pPr>
      <w:rPr>
        <w:sz w:val="20"/>
        <w:szCs w:val="20"/>
      </w:rPr>
    </w:pPr>
    <w:r w:rsidRPr="00597E3B">
      <w:rPr>
        <w:sz w:val="20"/>
        <w:szCs w:val="20"/>
      </w:rPr>
      <w:t>Hannah Fitzpatrick</w:t>
    </w:r>
  </w:p>
  <w:p w14:paraId="420858CF" w14:textId="77777777" w:rsidR="00597E3B" w:rsidRPr="00597E3B" w:rsidRDefault="00C347B0" w:rsidP="00597E3B">
    <w:pPr>
      <w:rPr>
        <w:sz w:val="20"/>
        <w:szCs w:val="20"/>
      </w:rPr>
    </w:pPr>
    <w:r w:rsidRPr="00597E3B">
      <w:rPr>
        <w:sz w:val="20"/>
        <w:szCs w:val="20"/>
      </w:rPr>
      <w:t>Isabella Township Clerk</w:t>
    </w:r>
  </w:p>
  <w:p w14:paraId="5543CD4C" w14:textId="77777777" w:rsidR="00597E3B" w:rsidRDefault="00C34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795FC" w14:textId="77777777" w:rsidR="00C347B0" w:rsidRDefault="00C347B0" w:rsidP="007C62E7">
      <w:r>
        <w:separator/>
      </w:r>
    </w:p>
  </w:footnote>
  <w:footnote w:type="continuationSeparator" w:id="0">
    <w:p w14:paraId="3B415077" w14:textId="77777777" w:rsidR="00C347B0" w:rsidRDefault="00C347B0" w:rsidP="007C6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1E51" w14:textId="77777777" w:rsidR="005F6C71" w:rsidRDefault="00C347B0" w:rsidP="005F6C71">
    <w:pPr>
      <w:contextualSpacing/>
      <w:jc w:val="center"/>
      <w:rPr>
        <w:b/>
      </w:rPr>
    </w:pPr>
    <w:r>
      <w:rPr>
        <w:b/>
      </w:rPr>
      <w:t>Isabella Township Regular Board Meeting</w:t>
    </w:r>
  </w:p>
  <w:p w14:paraId="52C7F5FF" w14:textId="574B3792" w:rsidR="005F6C71" w:rsidRDefault="007C62E7" w:rsidP="005F6C71">
    <w:pPr>
      <w:contextualSpacing/>
      <w:jc w:val="center"/>
      <w:rPr>
        <w:b/>
        <w:sz w:val="20"/>
        <w:szCs w:val="20"/>
      </w:rPr>
    </w:pPr>
    <w:r>
      <w:rPr>
        <w:b/>
        <w:sz w:val="20"/>
        <w:szCs w:val="20"/>
      </w:rPr>
      <w:t>December 7</w:t>
    </w:r>
    <w:r w:rsidR="00C347B0">
      <w:rPr>
        <w:b/>
        <w:sz w:val="20"/>
        <w:szCs w:val="20"/>
      </w:rPr>
      <w:t xml:space="preserve">, </w:t>
    </w:r>
    <w:r w:rsidR="00C347B0">
      <w:rPr>
        <w:b/>
        <w:sz w:val="20"/>
        <w:szCs w:val="20"/>
      </w:rPr>
      <w:t>2020</w:t>
    </w:r>
  </w:p>
  <w:p w14:paraId="5C35191E" w14:textId="77777777" w:rsidR="005F6C71" w:rsidRDefault="00C347B0" w:rsidP="005F6C71">
    <w:pPr>
      <w:contextualSpacing/>
      <w:jc w:val="center"/>
      <w:rPr>
        <w:b/>
        <w:sz w:val="20"/>
        <w:szCs w:val="20"/>
      </w:rPr>
    </w:pPr>
    <w:r>
      <w:rPr>
        <w:b/>
        <w:sz w:val="20"/>
        <w:szCs w:val="20"/>
      </w:rPr>
      <w:t>7:00 pm</w:t>
    </w:r>
  </w:p>
  <w:p w14:paraId="7C1179CC" w14:textId="4D7FA672" w:rsidR="005F6C71" w:rsidRPr="005F6C71" w:rsidRDefault="00C347B0" w:rsidP="005F6C71">
    <w:pPr>
      <w:contextualSpacing/>
      <w:jc w:val="center"/>
      <w:rPr>
        <w:b/>
        <w:sz w:val="20"/>
        <w:szCs w:val="20"/>
      </w:rPr>
    </w:pPr>
    <w:r>
      <w:rPr>
        <w:b/>
        <w:sz w:val="20"/>
        <w:szCs w:val="20"/>
      </w:rPr>
      <w:t>Virtual Meeting</w:t>
    </w:r>
    <w:r w:rsidR="007C62E7">
      <w:rPr>
        <w:b/>
        <w:sz w:val="20"/>
        <w:szCs w:val="20"/>
      </w:rP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075D"/>
    <w:multiLevelType w:val="hybridMultilevel"/>
    <w:tmpl w:val="D0169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6523E"/>
    <w:multiLevelType w:val="hybridMultilevel"/>
    <w:tmpl w:val="89FC2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E7"/>
    <w:rsid w:val="00065ADB"/>
    <w:rsid w:val="007C62E7"/>
    <w:rsid w:val="00C347B0"/>
    <w:rsid w:val="00C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4286"/>
  <w15:chartTrackingRefBased/>
  <w15:docId w15:val="{B5FB212B-4E3D-4BE3-AC94-A2D65BBD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62E7"/>
    <w:pPr>
      <w:tabs>
        <w:tab w:val="center" w:pos="4680"/>
        <w:tab w:val="right" w:pos="9360"/>
      </w:tabs>
    </w:pPr>
  </w:style>
  <w:style w:type="character" w:customStyle="1" w:styleId="FooterChar">
    <w:name w:val="Footer Char"/>
    <w:basedOn w:val="DefaultParagraphFont"/>
    <w:link w:val="Footer"/>
    <w:uiPriority w:val="99"/>
    <w:rsid w:val="007C62E7"/>
    <w:rPr>
      <w:rFonts w:ascii="Times New Roman" w:eastAsia="Times New Roman" w:hAnsi="Times New Roman" w:cs="Times New Roman"/>
      <w:sz w:val="24"/>
      <w:szCs w:val="24"/>
    </w:rPr>
  </w:style>
  <w:style w:type="paragraph" w:styleId="ListParagraph">
    <w:name w:val="List Paragraph"/>
    <w:basedOn w:val="Normal"/>
    <w:uiPriority w:val="34"/>
    <w:qFormat/>
    <w:rsid w:val="007C62E7"/>
    <w:pPr>
      <w:ind w:left="720"/>
      <w:contextualSpacing/>
    </w:pPr>
  </w:style>
  <w:style w:type="paragraph" w:styleId="Header">
    <w:name w:val="header"/>
    <w:basedOn w:val="Normal"/>
    <w:link w:val="HeaderChar"/>
    <w:uiPriority w:val="99"/>
    <w:unhideWhenUsed/>
    <w:rsid w:val="007C62E7"/>
    <w:pPr>
      <w:tabs>
        <w:tab w:val="center" w:pos="4680"/>
        <w:tab w:val="right" w:pos="9360"/>
      </w:tabs>
    </w:pPr>
  </w:style>
  <w:style w:type="character" w:customStyle="1" w:styleId="HeaderChar">
    <w:name w:val="Header Char"/>
    <w:basedOn w:val="DefaultParagraphFont"/>
    <w:link w:val="Header"/>
    <w:uiPriority w:val="99"/>
    <w:rsid w:val="007C62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Fitzpatrick</dc:creator>
  <cp:keywords/>
  <dc:description/>
  <cp:lastModifiedBy>Hannah Fitzpatrick</cp:lastModifiedBy>
  <cp:revision>1</cp:revision>
  <dcterms:created xsi:type="dcterms:W3CDTF">2021-01-03T17:53:00Z</dcterms:created>
  <dcterms:modified xsi:type="dcterms:W3CDTF">2021-01-03T18:15:00Z</dcterms:modified>
</cp:coreProperties>
</file>